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16" w:rsidRDefault="006C4516" w:rsidP="006C4516">
      <w:pPr>
        <w:pStyle w:val="Default"/>
      </w:pPr>
    </w:p>
    <w:p w:rsidR="006C4516" w:rsidRDefault="006C4516" w:rsidP="006C4516">
      <w:pPr>
        <w:pStyle w:val="Default"/>
        <w:rPr>
          <w:sz w:val="22"/>
          <w:szCs w:val="22"/>
        </w:rPr>
      </w:pPr>
      <w:r>
        <w:rPr>
          <w:noProof/>
          <w:lang w:eastAsia="de-AT"/>
        </w:rPr>
        <w:drawing>
          <wp:inline distT="0" distB="0" distL="0" distR="0" wp14:anchorId="3BBADDE3" wp14:editId="0ADF335F">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CA6FDA" w:rsidRPr="00CA6FDA" w:rsidRDefault="00E37A7A" w:rsidP="00D2002D">
      <w:pPr>
        <w:shd w:val="clear" w:color="auto" w:fill="FFFFFF"/>
        <w:spacing w:after="100" w:afterAutospacing="1" w:line="300" w:lineRule="auto"/>
        <w:outlineLvl w:val="2"/>
        <w:rPr>
          <w:lang w:val="de-DE"/>
        </w:rPr>
      </w:pPr>
      <w:r>
        <w:rPr>
          <w:rFonts w:ascii="Arial" w:hAnsi="Arial" w:cs="Arial"/>
          <w:lang w:val="de-DE"/>
        </w:rPr>
        <w:br/>
      </w:r>
      <w:r w:rsidR="0079227C">
        <w:rPr>
          <w:rFonts w:ascii="Arial" w:hAnsi="Arial" w:cs="Arial"/>
          <w:sz w:val="24"/>
          <w:szCs w:val="24"/>
          <w:lang w:val="de-DE"/>
        </w:rPr>
        <w:br/>
      </w:r>
      <w:r w:rsidR="00CA6FDA" w:rsidRPr="00E37A7A">
        <w:rPr>
          <w:rFonts w:ascii="Arial" w:hAnsi="Arial" w:cs="Arial"/>
          <w:sz w:val="24"/>
          <w:szCs w:val="24"/>
          <w:lang w:val="de-DE"/>
        </w:rPr>
        <w:t>Neue Programme für Hotels: von „Express“ bis „Gardinen Fein“</w:t>
      </w:r>
      <w:r w:rsidR="0060449C">
        <w:rPr>
          <w:rFonts w:ascii="Arial" w:hAnsi="Arial" w:cs="Arial"/>
          <w:sz w:val="24"/>
          <w:szCs w:val="24"/>
          <w:lang w:val="de-DE"/>
        </w:rPr>
        <w:br/>
      </w:r>
      <w:r w:rsidR="00CA6FDA" w:rsidRPr="00716906">
        <w:rPr>
          <w:rFonts w:ascii="Arial" w:hAnsi="Arial" w:cs="Arial"/>
          <w:sz w:val="36"/>
          <w:szCs w:val="36"/>
          <w:lang w:val="de-DE"/>
        </w:rPr>
        <w:t>Schneller und flexibler waschen – mit „</w:t>
      </w:r>
      <w:proofErr w:type="spellStart"/>
      <w:r w:rsidR="00CA6FDA" w:rsidRPr="00716906">
        <w:rPr>
          <w:rFonts w:ascii="Arial" w:hAnsi="Arial" w:cs="Arial"/>
          <w:sz w:val="36"/>
          <w:szCs w:val="36"/>
          <w:lang w:val="de-DE"/>
        </w:rPr>
        <w:t>octoplus</w:t>
      </w:r>
      <w:proofErr w:type="spellEnd"/>
      <w:r w:rsidR="00CA6FDA" w:rsidRPr="00716906">
        <w:rPr>
          <w:rFonts w:ascii="Arial" w:hAnsi="Arial" w:cs="Arial"/>
          <w:sz w:val="36"/>
          <w:szCs w:val="36"/>
          <w:lang w:val="de-DE"/>
        </w:rPr>
        <w:t>“ von Miele</w:t>
      </w:r>
      <w:r w:rsidR="0060449C" w:rsidRPr="00716906">
        <w:rPr>
          <w:rStyle w:val="Fett"/>
          <w:color w:val="auto"/>
          <w:sz w:val="22"/>
          <w:szCs w:val="22"/>
        </w:rPr>
        <w:br/>
      </w:r>
      <w:r w:rsidR="00D2002D">
        <w:rPr>
          <w:rStyle w:val="Fett"/>
          <w:color w:val="auto"/>
          <w:sz w:val="22"/>
          <w:szCs w:val="22"/>
          <w:lang w:val="de-DE"/>
        </w:rPr>
        <w:br/>
      </w:r>
      <w:r w:rsidRPr="00E37A7A">
        <w:rPr>
          <w:rStyle w:val="Fett"/>
          <w:color w:val="auto"/>
          <w:sz w:val="22"/>
          <w:szCs w:val="22"/>
          <w:lang w:val="de-DE"/>
        </w:rPr>
        <w:t xml:space="preserve">Wals, </w:t>
      </w:r>
      <w:r w:rsidR="009302B3">
        <w:rPr>
          <w:rStyle w:val="Fett"/>
          <w:color w:val="auto"/>
          <w:sz w:val="22"/>
          <w:szCs w:val="22"/>
          <w:lang w:val="de-DE"/>
        </w:rPr>
        <w:t>13. Oktober 2017</w:t>
      </w:r>
      <w:r w:rsidRPr="00E37A7A">
        <w:rPr>
          <w:rStyle w:val="Fett"/>
          <w:color w:val="auto"/>
          <w:sz w:val="22"/>
          <w:szCs w:val="22"/>
          <w:lang w:val="de-DE"/>
        </w:rPr>
        <w:t>. –</w:t>
      </w:r>
      <w:r w:rsidRPr="00E37A7A">
        <w:rPr>
          <w:rStyle w:val="Fett"/>
          <w:bCs w:val="0"/>
          <w:color w:val="auto"/>
          <w:sz w:val="22"/>
          <w:szCs w:val="22"/>
          <w:lang w:val="de-DE"/>
        </w:rPr>
        <w:t xml:space="preserve">  </w:t>
      </w:r>
      <w:r w:rsidR="00CA6FDA" w:rsidRPr="00E37A7A">
        <w:rPr>
          <w:rStyle w:val="Fett"/>
          <w:color w:val="auto"/>
          <w:sz w:val="22"/>
          <w:szCs w:val="22"/>
          <w:lang w:val="de-DE"/>
        </w:rPr>
        <w:t>Vielfach</w:t>
      </w:r>
      <w:r w:rsidR="00CA6FDA" w:rsidRPr="00CA6FDA">
        <w:rPr>
          <w:rStyle w:val="Fett"/>
          <w:color w:val="auto"/>
          <w:sz w:val="22"/>
          <w:szCs w:val="22"/>
          <w:lang w:val="de-DE"/>
        </w:rPr>
        <w:t xml:space="preserve"> bewährt bieten Wäschereimaschinen der Generation „</w:t>
      </w:r>
      <w:proofErr w:type="spellStart"/>
      <w:r w:rsidR="00CA6FDA" w:rsidRPr="00CA6FDA">
        <w:rPr>
          <w:rStyle w:val="Fett"/>
          <w:color w:val="auto"/>
          <w:sz w:val="22"/>
          <w:szCs w:val="22"/>
          <w:lang w:val="de-DE"/>
        </w:rPr>
        <w:t>octoplus</w:t>
      </w:r>
      <w:proofErr w:type="spellEnd"/>
      <w:r w:rsidR="00CA6FDA" w:rsidRPr="00CA6FDA">
        <w:rPr>
          <w:rStyle w:val="Fett"/>
          <w:color w:val="auto"/>
          <w:sz w:val="22"/>
          <w:szCs w:val="22"/>
          <w:lang w:val="de-DE"/>
        </w:rPr>
        <w:t>“ genau das, was Hoteliers brauchen: Verlässliche, energiesparende Waschmaschinen mit den besten Reinigungsergebnissen auf kleinstem Raum. Ab sofort sind die nur 70 Zentimeter breiten Waschmaschinen, die je nach Modell acht oder zehn Kilogramm Wäsche fassen, mit neuen, praktischen Programmen ausgestattet: Zum Beispiel mit 60°C-Kurzprogrammen und einem zweiten Gardinenprogramm.</w:t>
      </w:r>
    </w:p>
    <w:p w:rsidR="00CA6FDA" w:rsidRPr="00CA6FDA" w:rsidRDefault="00CA6FDA" w:rsidP="00D2002D">
      <w:pPr>
        <w:pStyle w:val="StandardWeb"/>
        <w:shd w:val="clear" w:color="auto" w:fill="FFFFFF"/>
        <w:spacing w:line="300" w:lineRule="auto"/>
        <w:rPr>
          <w:color w:val="auto"/>
          <w:sz w:val="22"/>
          <w:szCs w:val="22"/>
          <w:lang w:val="de-DE"/>
        </w:rPr>
      </w:pPr>
      <w:r w:rsidRPr="00CA6FDA">
        <w:rPr>
          <w:color w:val="auto"/>
          <w:sz w:val="22"/>
          <w:szCs w:val="22"/>
          <w:lang w:val="de-DE"/>
        </w:rPr>
        <w:t>Das Programmpaket „Hotel“ stellt Waschprogramme zur Verfügung, die speziell auf Textilien und Verschmutzungsarten in Hotels und Restaurants abgestimmt wurden – zum Beispiel für Küchen-, Tisch- und Bettwäsche sowie Kopfkissen- und Gardinenprogramme. Darüber hinaus setzen die „</w:t>
      </w:r>
      <w:proofErr w:type="spellStart"/>
      <w:r w:rsidRPr="00CA6FDA">
        <w:rPr>
          <w:color w:val="auto"/>
          <w:sz w:val="22"/>
          <w:szCs w:val="22"/>
          <w:lang w:val="de-DE"/>
        </w:rPr>
        <w:t>octoplus</w:t>
      </w:r>
      <w:proofErr w:type="spellEnd"/>
      <w:r w:rsidRPr="00CA6FDA">
        <w:rPr>
          <w:color w:val="auto"/>
          <w:sz w:val="22"/>
          <w:szCs w:val="22"/>
          <w:lang w:val="de-DE"/>
        </w:rPr>
        <w:t xml:space="preserve">“-Maschinen mit ihren rund 70 Wasch- und 40 Trockenprogrammen Maßstäbe bei Vielseitigkeit und Flexibilität. Außerdem können Anwender nochmals fünf „Sonderprogramme“ nach eigenen Anforderungen selbst erstellen. </w:t>
      </w:r>
    </w:p>
    <w:p w:rsidR="00CA6FDA" w:rsidRPr="00CA6FDA" w:rsidRDefault="00CA6FDA" w:rsidP="00D2002D">
      <w:pPr>
        <w:pStyle w:val="StandardWeb"/>
        <w:shd w:val="clear" w:color="auto" w:fill="FFFFFF"/>
        <w:spacing w:line="300" w:lineRule="auto"/>
        <w:rPr>
          <w:color w:val="auto"/>
          <w:sz w:val="22"/>
          <w:szCs w:val="22"/>
          <w:lang w:val="de-DE"/>
        </w:rPr>
      </w:pPr>
      <w:r w:rsidRPr="00CA6FDA">
        <w:rPr>
          <w:color w:val="auto"/>
          <w:sz w:val="22"/>
          <w:szCs w:val="22"/>
          <w:lang w:val="de-DE"/>
        </w:rPr>
        <w:t xml:space="preserve">Neu hinzugekommen ist jetzt das zweite Gardinenprogramm: „Gardinen Fein“ wurde speziell für feine Stores entwickelt, die in nur 27 Minuten gewaschen werden können. Darüber hinaus steht ein neues „Express“-Programm für das </w:t>
      </w:r>
      <w:proofErr w:type="spellStart"/>
      <w:r w:rsidRPr="00CA6FDA">
        <w:rPr>
          <w:color w:val="auto"/>
          <w:sz w:val="22"/>
          <w:szCs w:val="22"/>
          <w:lang w:val="de-DE"/>
        </w:rPr>
        <w:t>Einwaschen</w:t>
      </w:r>
      <w:proofErr w:type="spellEnd"/>
      <w:r w:rsidRPr="00CA6FDA">
        <w:rPr>
          <w:color w:val="auto"/>
          <w:sz w:val="22"/>
          <w:szCs w:val="22"/>
          <w:lang w:val="de-DE"/>
        </w:rPr>
        <w:t xml:space="preserve"> von neuen Textilien zur Verfügung, das 29 Minuten dauert. Hier und auch im erweiterten „Mini“-Programm werden 60°C erreicht, so dass die Hotelwäscherei schnell auf erhöhten Wäschebedarf reagieren kann.</w:t>
      </w:r>
    </w:p>
    <w:p w:rsidR="00CA6FDA" w:rsidRPr="00CA6FDA" w:rsidRDefault="00CA6FDA" w:rsidP="00D2002D">
      <w:pPr>
        <w:pStyle w:val="StandardWeb"/>
        <w:shd w:val="clear" w:color="auto" w:fill="FFFFFF"/>
        <w:spacing w:line="300" w:lineRule="auto"/>
        <w:rPr>
          <w:color w:val="auto"/>
          <w:sz w:val="22"/>
          <w:szCs w:val="22"/>
          <w:lang w:val="de-DE"/>
        </w:rPr>
      </w:pPr>
      <w:r w:rsidRPr="00CA6FDA">
        <w:rPr>
          <w:color w:val="auto"/>
          <w:sz w:val="22"/>
          <w:szCs w:val="22"/>
          <w:lang w:val="de-DE"/>
        </w:rPr>
        <w:t xml:space="preserve">Für Sporthotels, die ihren Gästen einen Sportbekleidungs-Wäscheservice anbieten, wurde ein weiteres Programm hinzugefügt: Damit werden harte Kunststoffteile sauber, etwa Sportschuhe oder Protektoren wie beispielsweise Schienbeinschoner. Bei reduzierten Waschbewegungen und ohne Schleudern bleibt alles unversehrt. Wäsche aus dem Wellnessbereich wird gründlich und gleichzeitig schonend mit dem neuen Programm für Baumwolltextilien gewaschen. Es entfernt selbst hartnäckigen Schmutz gründlich und schont </w:t>
      </w:r>
      <w:r w:rsidRPr="00CA6FDA">
        <w:rPr>
          <w:color w:val="auto"/>
          <w:sz w:val="22"/>
          <w:szCs w:val="22"/>
          <w:lang w:val="de-DE"/>
        </w:rPr>
        <w:br/>
        <w:t>dabei das Gewebe. Dafür sorgt der Waschrhythmus mit variierenden Drehzahlen. Ein verlängertes Endschleudern ermöglicht, dass die Wäsche mit optimaler Restfeuchte in den „</w:t>
      </w:r>
      <w:proofErr w:type="spellStart"/>
      <w:r w:rsidRPr="00CA6FDA">
        <w:rPr>
          <w:color w:val="auto"/>
          <w:sz w:val="22"/>
          <w:szCs w:val="22"/>
          <w:lang w:val="de-DE"/>
        </w:rPr>
        <w:t>octoplus</w:t>
      </w:r>
      <w:proofErr w:type="spellEnd"/>
      <w:r w:rsidRPr="00CA6FDA">
        <w:rPr>
          <w:color w:val="auto"/>
          <w:sz w:val="22"/>
          <w:szCs w:val="22"/>
          <w:lang w:val="de-DE"/>
        </w:rPr>
        <w:t xml:space="preserve">“-Trockner gelegt werden kann – was auch hier die Laufzeit verkürzt. </w:t>
      </w:r>
    </w:p>
    <w:p w:rsidR="00CA6FDA" w:rsidRPr="00CA6FDA" w:rsidRDefault="00CA6FDA" w:rsidP="00D2002D">
      <w:pPr>
        <w:pStyle w:val="StandardWeb"/>
        <w:shd w:val="clear" w:color="auto" w:fill="FFFFFF"/>
        <w:spacing w:line="300" w:lineRule="auto"/>
        <w:rPr>
          <w:color w:val="auto"/>
          <w:sz w:val="22"/>
          <w:szCs w:val="22"/>
          <w:lang w:val="de-DE"/>
        </w:rPr>
      </w:pPr>
      <w:r w:rsidRPr="00CA6FDA">
        <w:rPr>
          <w:color w:val="auto"/>
          <w:sz w:val="22"/>
          <w:szCs w:val="22"/>
          <w:lang w:val="de-DE"/>
        </w:rPr>
        <w:t>Welche Programme dann tatsächlich genutzt werden sollen, legen Restaurant- oder Hotelleitung bei der Inbetriebnahme des Gerätes fest: So bleibt die Handhabung einfach, wobei sich die Liste der ausgewählten Programme jederzeit ändern lässt. Gleichzeitig kann die Bedienung der Geräte mit Hilfe der Steuerung „</w:t>
      </w:r>
      <w:proofErr w:type="spellStart"/>
      <w:r w:rsidRPr="00CA6FDA">
        <w:rPr>
          <w:color w:val="auto"/>
          <w:sz w:val="22"/>
          <w:szCs w:val="22"/>
          <w:lang w:val="de-DE"/>
        </w:rPr>
        <w:t>Profitronic</w:t>
      </w:r>
      <w:proofErr w:type="spellEnd"/>
      <w:r w:rsidRPr="00CA6FDA">
        <w:rPr>
          <w:color w:val="auto"/>
          <w:sz w:val="22"/>
          <w:szCs w:val="22"/>
          <w:lang w:val="de-DE"/>
        </w:rPr>
        <w:t xml:space="preserve"> L </w:t>
      </w:r>
      <w:proofErr w:type="spellStart"/>
      <w:r w:rsidRPr="00CA6FDA">
        <w:rPr>
          <w:color w:val="auto"/>
          <w:sz w:val="22"/>
          <w:szCs w:val="22"/>
          <w:lang w:val="de-DE"/>
        </w:rPr>
        <w:t>Vario</w:t>
      </w:r>
      <w:proofErr w:type="spellEnd"/>
      <w:r w:rsidRPr="00CA6FDA">
        <w:rPr>
          <w:color w:val="auto"/>
          <w:sz w:val="22"/>
          <w:szCs w:val="22"/>
          <w:lang w:val="de-DE"/>
        </w:rPr>
        <w:t xml:space="preserve">“ den Kenntnissen und </w:t>
      </w:r>
      <w:r w:rsidRPr="00CA6FDA">
        <w:rPr>
          <w:color w:val="auto"/>
          <w:sz w:val="22"/>
          <w:szCs w:val="22"/>
          <w:lang w:val="de-DE"/>
        </w:rPr>
        <w:lastRenderedPageBreak/>
        <w:t>Bedürfnissen der Anwender angepasst werden. Die gesamte Menüführung ist in 24 Sprachen abrufbar.</w:t>
      </w:r>
    </w:p>
    <w:p w:rsidR="00CA6FDA" w:rsidRPr="00CA6FDA" w:rsidRDefault="00CA6FDA" w:rsidP="00D2002D">
      <w:pPr>
        <w:pStyle w:val="StandardWeb"/>
        <w:shd w:val="clear" w:color="auto" w:fill="FFFFFF"/>
        <w:spacing w:line="300" w:lineRule="auto"/>
        <w:rPr>
          <w:color w:val="auto"/>
          <w:sz w:val="22"/>
          <w:szCs w:val="22"/>
          <w:lang w:val="de-DE"/>
        </w:rPr>
      </w:pPr>
      <w:r w:rsidRPr="00CA6FDA">
        <w:rPr>
          <w:color w:val="auto"/>
          <w:sz w:val="22"/>
          <w:szCs w:val="22"/>
          <w:lang w:val="de-DE"/>
        </w:rPr>
        <w:t>Mit ihrem geringen Platzbedarf von nur einem halben Quadratmeter passen die Wäschereimaschinen der Generation „</w:t>
      </w:r>
      <w:proofErr w:type="spellStart"/>
      <w:r w:rsidRPr="00CA6FDA">
        <w:rPr>
          <w:color w:val="auto"/>
          <w:sz w:val="22"/>
          <w:szCs w:val="22"/>
          <w:lang w:val="de-DE"/>
        </w:rPr>
        <w:t>octoplus</w:t>
      </w:r>
      <w:proofErr w:type="spellEnd"/>
      <w:r w:rsidRPr="00CA6FDA">
        <w:rPr>
          <w:color w:val="auto"/>
          <w:sz w:val="22"/>
          <w:szCs w:val="22"/>
          <w:lang w:val="de-DE"/>
        </w:rPr>
        <w:t>“ auch in kleine Hotelwäschereien – vor allem, wenn sie zu einer Wasch-Trocken-Säule aufeinander gestellt werden. Dabei machen sie sich mit maximaler Leistung unentbehrlich: Dank der starken Heizleistung von jeweils ca. acht kW werden sowohl beim Waschen als auch beim Trocknen äußerst kurze Programmlaufzeiten von jeweils unter einer Stunde erreicht.</w:t>
      </w:r>
    </w:p>
    <w:p w:rsidR="009302B3" w:rsidRPr="00C84D6F" w:rsidRDefault="00E37A7A" w:rsidP="009302B3">
      <w:pPr>
        <w:pStyle w:val="Default"/>
        <w:jc w:val="both"/>
        <w:rPr>
          <w:b/>
          <w:bCs/>
        </w:rPr>
      </w:pPr>
      <w:r>
        <w:rPr>
          <w:b/>
          <w:bCs/>
          <w:sz w:val="20"/>
        </w:rPr>
        <w:br/>
      </w:r>
      <w:r w:rsidR="009302B3" w:rsidRPr="00C84D6F">
        <w:rPr>
          <w:b/>
          <w:bCs/>
        </w:rPr>
        <w:t>Pressekontakt:</w:t>
      </w:r>
    </w:p>
    <w:p w:rsidR="009302B3" w:rsidRPr="00C84D6F" w:rsidRDefault="009302B3" w:rsidP="009302B3">
      <w:pPr>
        <w:rPr>
          <w:rFonts w:ascii="Arial" w:hAnsi="Arial" w:cs="Arial"/>
          <w:bCs/>
        </w:rPr>
      </w:pPr>
      <w:r w:rsidRPr="00C84D6F">
        <w:rPr>
          <w:rFonts w:ascii="Arial" w:hAnsi="Arial" w:cs="Arial"/>
          <w:bCs/>
        </w:rPr>
        <w:t>Petra Ummenberger</w:t>
      </w:r>
    </w:p>
    <w:p w:rsidR="009302B3" w:rsidRPr="00C84D6F" w:rsidRDefault="009302B3" w:rsidP="009302B3">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9302B3" w:rsidRPr="00C84D6F" w:rsidRDefault="009302B3" w:rsidP="009302B3">
      <w:pPr>
        <w:rPr>
          <w:rFonts w:ascii="Arial" w:hAnsi="Arial" w:cs="Arial"/>
          <w:b/>
          <w:bCs/>
          <w:sz w:val="20"/>
          <w:szCs w:val="24"/>
        </w:rPr>
      </w:pPr>
    </w:p>
    <w:p w:rsidR="009302B3" w:rsidRDefault="009302B3" w:rsidP="009302B3">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9302B3" w:rsidRPr="0047419E" w:rsidRDefault="009302B3" w:rsidP="009302B3">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9302B3" w:rsidRPr="00C84D6F" w:rsidRDefault="009302B3" w:rsidP="009302B3">
      <w:pPr>
        <w:rPr>
          <w:sz w:val="20"/>
        </w:rPr>
      </w:pPr>
    </w:p>
    <w:p w:rsidR="009302B3" w:rsidRDefault="009302B3" w:rsidP="009302B3">
      <w:pPr>
        <w:rPr>
          <w:rStyle w:val="Hyperlink"/>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5" w:history="1">
        <w:r w:rsidRPr="00B62667">
          <w:rPr>
            <w:rStyle w:val="Hyperlink"/>
          </w:rPr>
          <w:t>www.miele.at</w:t>
        </w:r>
      </w:hyperlink>
    </w:p>
    <w:p w:rsidR="00E37A7A" w:rsidRPr="00EF5B7A" w:rsidRDefault="00E37A7A" w:rsidP="009302B3">
      <w:pPr>
        <w:spacing w:line="300" w:lineRule="auto"/>
        <w:rPr>
          <w:rFonts w:ascii="Arial" w:hAnsi="Arial" w:cs="Arial"/>
          <w:sz w:val="20"/>
        </w:rPr>
      </w:pPr>
    </w:p>
    <w:p w:rsidR="00832EE4" w:rsidRPr="00832EE4" w:rsidRDefault="00E37A7A" w:rsidP="00D2002D">
      <w:pPr>
        <w:shd w:val="clear" w:color="auto" w:fill="FFFFFF"/>
        <w:spacing w:after="120" w:line="300" w:lineRule="auto"/>
        <w:rPr>
          <w:rFonts w:ascii="Arial" w:eastAsia="Times New Roman" w:hAnsi="Arial" w:cs="Arial"/>
          <w:b/>
          <w:lang w:val="de-DE" w:eastAsia="de-AT"/>
        </w:rPr>
      </w:pPr>
      <w:r>
        <w:rPr>
          <w:rFonts w:ascii="Arial" w:eastAsia="Times New Roman" w:hAnsi="Arial" w:cs="Arial"/>
          <w:b/>
          <w:lang w:val="de-DE" w:eastAsia="de-AT"/>
        </w:rPr>
        <w:br/>
      </w:r>
      <w:r w:rsidR="00832EE4" w:rsidRPr="00832EE4">
        <w:rPr>
          <w:rFonts w:ascii="Arial" w:eastAsia="Times New Roman" w:hAnsi="Arial" w:cs="Arial"/>
          <w:b/>
          <w:lang w:val="de-DE" w:eastAsia="de-AT"/>
        </w:rPr>
        <w:t xml:space="preserve">Zu diesem Text gibt es </w:t>
      </w:r>
      <w:r w:rsidR="00CA6FDA">
        <w:rPr>
          <w:rFonts w:ascii="Arial" w:eastAsia="Times New Roman" w:hAnsi="Arial" w:cs="Arial"/>
          <w:b/>
          <w:lang w:val="de-DE" w:eastAsia="de-AT"/>
        </w:rPr>
        <w:t xml:space="preserve">ein </w:t>
      </w:r>
      <w:r w:rsidR="00832EE4" w:rsidRPr="00832EE4">
        <w:rPr>
          <w:rFonts w:ascii="Arial" w:eastAsia="Times New Roman" w:hAnsi="Arial" w:cs="Arial"/>
          <w:b/>
          <w:lang w:val="de-DE" w:eastAsia="de-AT"/>
        </w:rPr>
        <w:t>Foto: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832EE4" w:rsidRPr="00832EE4" w:rsidTr="00CA6FDA">
        <w:trPr>
          <w:tblCellSpacing w:w="15" w:type="dxa"/>
        </w:trPr>
        <w:tc>
          <w:tcPr>
            <w:tcW w:w="0" w:type="auto"/>
            <w:vMerge w:val="restart"/>
            <w:vAlign w:val="center"/>
          </w:tcPr>
          <w:p w:rsidR="00832EE4" w:rsidRPr="00832EE4" w:rsidRDefault="00832EE4" w:rsidP="009302B3">
            <w:pPr>
              <w:spacing w:after="120" w:line="300" w:lineRule="auto"/>
              <w:rPr>
                <w:rFonts w:ascii="Arial" w:eastAsia="Times New Roman" w:hAnsi="Arial" w:cs="Arial"/>
                <w:lang w:val="de-DE" w:eastAsia="de-AT"/>
              </w:rPr>
            </w:pPr>
            <w:r w:rsidRPr="00832EE4">
              <w:rPr>
                <w:rFonts w:ascii="Arial" w:eastAsia="Times New Roman" w:hAnsi="Arial" w:cs="Arial"/>
                <w:b/>
                <w:lang w:val="de-DE" w:eastAsia="de-AT"/>
              </w:rPr>
              <w:t>Foto 1:</w:t>
            </w:r>
            <w:r w:rsidR="00E37A7A">
              <w:rPr>
                <w:rFonts w:ascii="Arial" w:eastAsia="Times New Roman" w:hAnsi="Arial" w:cs="Arial"/>
                <w:b/>
                <w:lang w:val="de-DE" w:eastAsia="de-AT"/>
              </w:rPr>
              <w:br/>
            </w:r>
            <w:r w:rsidR="00CA6FDA" w:rsidRPr="00CA6FDA">
              <w:rPr>
                <w:rFonts w:ascii="Arial" w:hAnsi="Arial" w:cs="Arial"/>
              </w:rPr>
              <w:t>Schnell wieder sauber: Waschmaschinen der Generation „</w:t>
            </w:r>
            <w:proofErr w:type="spellStart"/>
            <w:r w:rsidR="00CA6FDA" w:rsidRPr="00CA6FDA">
              <w:rPr>
                <w:rFonts w:ascii="Arial" w:hAnsi="Arial" w:cs="Arial"/>
              </w:rPr>
              <w:t>octoplus</w:t>
            </w:r>
            <w:proofErr w:type="spellEnd"/>
            <w:r w:rsidR="00CA6FDA" w:rsidRPr="00CA6FDA">
              <w:rPr>
                <w:rFonts w:ascii="Arial" w:hAnsi="Arial" w:cs="Arial"/>
              </w:rPr>
              <w:t>“ von Miele Professional sind mit neuen Programmen ausgestattet, zum Beispiel für Baumwo</w:t>
            </w:r>
            <w:r w:rsidR="009302B3">
              <w:rPr>
                <w:rFonts w:ascii="Arial" w:hAnsi="Arial" w:cs="Arial"/>
              </w:rPr>
              <w:t>l</w:t>
            </w:r>
            <w:r w:rsidR="00CA6FDA" w:rsidRPr="00CA6FDA">
              <w:rPr>
                <w:rFonts w:ascii="Arial" w:hAnsi="Arial" w:cs="Arial"/>
              </w:rPr>
              <w:t>le. Damit lässt sich zum Beispiel Frottier- und Bettwäsche gründlich und schonend waschen.</w:t>
            </w:r>
          </w:p>
        </w:tc>
        <w:tc>
          <w:tcPr>
            <w:tcW w:w="0" w:type="auto"/>
            <w:vAlign w:val="center"/>
            <w:hideMark/>
          </w:tcPr>
          <w:p w:rsidR="00832EE4" w:rsidRPr="00832EE4" w:rsidRDefault="00832EE4" w:rsidP="00D2002D">
            <w:pPr>
              <w:spacing w:after="0" w:line="300" w:lineRule="auto"/>
              <w:rPr>
                <w:rFonts w:ascii="Arial" w:eastAsia="Times New Roman" w:hAnsi="Arial" w:cs="Arial"/>
                <w:lang w:val="de-DE" w:eastAsia="de-AT"/>
              </w:rPr>
            </w:pPr>
          </w:p>
        </w:tc>
      </w:tr>
      <w:tr w:rsidR="00832EE4" w:rsidRPr="00832EE4" w:rsidTr="00CA6FDA">
        <w:trPr>
          <w:tblCellSpacing w:w="15" w:type="dxa"/>
        </w:trPr>
        <w:tc>
          <w:tcPr>
            <w:tcW w:w="0" w:type="auto"/>
            <w:vMerge/>
            <w:vAlign w:val="center"/>
          </w:tcPr>
          <w:p w:rsidR="00832EE4" w:rsidRPr="00832EE4" w:rsidRDefault="00832EE4" w:rsidP="000C5FA3">
            <w:pPr>
              <w:spacing w:before="240" w:after="0" w:line="360" w:lineRule="auto"/>
              <w:rPr>
                <w:rFonts w:ascii="Arial" w:eastAsia="Times New Roman" w:hAnsi="Arial" w:cs="Arial"/>
                <w:lang w:val="de-DE" w:eastAsia="de-AT"/>
              </w:rPr>
            </w:pPr>
          </w:p>
        </w:tc>
        <w:tc>
          <w:tcPr>
            <w:tcW w:w="0" w:type="auto"/>
            <w:vAlign w:val="center"/>
          </w:tcPr>
          <w:p w:rsidR="00832EE4" w:rsidRPr="00832EE4" w:rsidRDefault="00832EE4" w:rsidP="000C5FA3">
            <w:pPr>
              <w:spacing w:before="240" w:after="0" w:line="360" w:lineRule="auto"/>
              <w:rPr>
                <w:rFonts w:ascii="Arial" w:eastAsia="Times New Roman" w:hAnsi="Arial" w:cs="Arial"/>
                <w:lang w:val="de-DE" w:eastAsia="de-AT"/>
              </w:rPr>
            </w:pPr>
          </w:p>
        </w:tc>
      </w:tr>
    </w:tbl>
    <w:p w:rsidR="00832EE4" w:rsidRPr="00832EE4" w:rsidRDefault="00832EE4" w:rsidP="000C5FA3">
      <w:pPr>
        <w:shd w:val="clear" w:color="auto" w:fill="FFFFFF"/>
        <w:spacing w:before="240" w:after="120" w:line="360" w:lineRule="auto"/>
        <w:rPr>
          <w:rFonts w:ascii="Arial" w:eastAsia="Times New Roman" w:hAnsi="Arial" w:cs="Arial"/>
          <w:lang w:val="de-DE" w:eastAsia="de-AT"/>
        </w:rPr>
      </w:pPr>
      <w:bookmarkStart w:id="0" w:name="_GoBack"/>
      <w:bookmarkEnd w:id="0"/>
    </w:p>
    <w:sectPr w:rsidR="00832EE4" w:rsidRPr="00832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16"/>
    <w:rsid w:val="000C5FA3"/>
    <w:rsid w:val="0012620C"/>
    <w:rsid w:val="002F40CD"/>
    <w:rsid w:val="0060449C"/>
    <w:rsid w:val="006C4516"/>
    <w:rsid w:val="00716906"/>
    <w:rsid w:val="0079227C"/>
    <w:rsid w:val="00832EE4"/>
    <w:rsid w:val="008B2384"/>
    <w:rsid w:val="009302B3"/>
    <w:rsid w:val="00BF5F1D"/>
    <w:rsid w:val="00C902A5"/>
    <w:rsid w:val="00CA6FDA"/>
    <w:rsid w:val="00D2002D"/>
    <w:rsid w:val="00E37A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BD9D"/>
  <w15:docId w15:val="{33DE5887-AC02-4214-A561-14EAA3D5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C451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C4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516"/>
    <w:rPr>
      <w:rFonts w:ascii="Tahoma" w:hAnsi="Tahoma" w:cs="Tahoma"/>
      <w:sz w:val="16"/>
      <w:szCs w:val="16"/>
    </w:rPr>
  </w:style>
  <w:style w:type="character" w:styleId="Fett">
    <w:name w:val="Strong"/>
    <w:basedOn w:val="Absatz-Standardschriftart"/>
    <w:uiPriority w:val="22"/>
    <w:qFormat/>
    <w:rsid w:val="00CA6FDA"/>
    <w:rPr>
      <w:rFonts w:ascii="Arial" w:hAnsi="Arial" w:cs="Arial" w:hint="default"/>
      <w:b/>
      <w:bCs/>
      <w:i w:val="0"/>
      <w:iCs w:val="0"/>
      <w:smallCaps w:val="0"/>
      <w:color w:val="404142"/>
      <w:sz w:val="18"/>
      <w:szCs w:val="18"/>
    </w:rPr>
  </w:style>
  <w:style w:type="paragraph" w:styleId="StandardWeb">
    <w:name w:val="Normal (Web)"/>
    <w:basedOn w:val="Standard"/>
    <w:uiPriority w:val="99"/>
    <w:semiHidden/>
    <w:unhideWhenUsed/>
    <w:rsid w:val="00CA6FDA"/>
    <w:pPr>
      <w:spacing w:after="120" w:line="240" w:lineRule="atLeast"/>
    </w:pPr>
    <w:rPr>
      <w:rFonts w:ascii="Arial" w:eastAsia="Times New Roman" w:hAnsi="Arial" w:cs="Arial"/>
      <w:color w:val="404142"/>
      <w:sz w:val="18"/>
      <w:szCs w:val="18"/>
      <w:lang w:eastAsia="de-AT"/>
    </w:rPr>
  </w:style>
  <w:style w:type="character" w:styleId="Hyperlink">
    <w:name w:val="Hyperlink"/>
    <w:basedOn w:val="Absatz-Standardschriftart"/>
    <w:uiPriority w:val="99"/>
    <w:unhideWhenUsed/>
    <w:rsid w:val="00930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3999">
      <w:bodyDiv w:val="1"/>
      <w:marLeft w:val="0"/>
      <w:marRight w:val="0"/>
      <w:marTop w:val="0"/>
      <w:marBottom w:val="0"/>
      <w:divBdr>
        <w:top w:val="none" w:sz="0" w:space="0" w:color="auto"/>
        <w:left w:val="none" w:sz="0" w:space="0" w:color="auto"/>
        <w:bottom w:val="none" w:sz="0" w:space="0" w:color="auto"/>
        <w:right w:val="none" w:sz="0" w:space="0" w:color="auto"/>
      </w:divBdr>
      <w:divsChild>
        <w:div w:id="1811093770">
          <w:marLeft w:val="0"/>
          <w:marRight w:val="0"/>
          <w:marTop w:val="0"/>
          <w:marBottom w:val="0"/>
          <w:divBdr>
            <w:top w:val="none" w:sz="0" w:space="0" w:color="auto"/>
            <w:left w:val="none" w:sz="0" w:space="0" w:color="auto"/>
            <w:bottom w:val="none" w:sz="0" w:space="0" w:color="auto"/>
            <w:right w:val="none" w:sz="0" w:space="0" w:color="auto"/>
          </w:divBdr>
          <w:divsChild>
            <w:div w:id="1334334926">
              <w:marLeft w:val="0"/>
              <w:marRight w:val="0"/>
              <w:marTop w:val="0"/>
              <w:marBottom w:val="0"/>
              <w:divBdr>
                <w:top w:val="none" w:sz="0" w:space="0" w:color="auto"/>
                <w:left w:val="none" w:sz="0" w:space="0" w:color="auto"/>
                <w:bottom w:val="none" w:sz="0" w:space="0" w:color="auto"/>
                <w:right w:val="none" w:sz="0" w:space="0" w:color="auto"/>
              </w:divBdr>
              <w:divsChild>
                <w:div w:id="1835680801">
                  <w:marLeft w:val="0"/>
                  <w:marRight w:val="0"/>
                  <w:marTop w:val="0"/>
                  <w:marBottom w:val="120"/>
                  <w:divBdr>
                    <w:top w:val="none" w:sz="0" w:space="0" w:color="auto"/>
                    <w:left w:val="none" w:sz="0" w:space="0" w:color="auto"/>
                    <w:bottom w:val="none" w:sz="0" w:space="0" w:color="auto"/>
                    <w:right w:val="none" w:sz="0" w:space="0" w:color="auto"/>
                  </w:divBdr>
                  <w:divsChild>
                    <w:div w:id="1400860576">
                      <w:marLeft w:val="420"/>
                      <w:marRight w:val="0"/>
                      <w:marTop w:val="0"/>
                      <w:marBottom w:val="0"/>
                      <w:divBdr>
                        <w:top w:val="none" w:sz="0" w:space="0" w:color="auto"/>
                        <w:left w:val="none" w:sz="0" w:space="0" w:color="auto"/>
                        <w:bottom w:val="none" w:sz="0" w:space="0" w:color="auto"/>
                        <w:right w:val="none" w:sz="0" w:space="0" w:color="auto"/>
                      </w:divBdr>
                      <w:divsChild>
                        <w:div w:id="773014812">
                          <w:marLeft w:val="0"/>
                          <w:marRight w:val="0"/>
                          <w:marTop w:val="0"/>
                          <w:marBottom w:val="0"/>
                          <w:divBdr>
                            <w:top w:val="none" w:sz="0" w:space="0" w:color="auto"/>
                            <w:left w:val="none" w:sz="0" w:space="0" w:color="auto"/>
                            <w:bottom w:val="none" w:sz="0" w:space="0" w:color="auto"/>
                            <w:right w:val="none" w:sz="0" w:space="0" w:color="auto"/>
                          </w:divBdr>
                          <w:divsChild>
                            <w:div w:id="1160196711">
                              <w:marLeft w:val="0"/>
                              <w:marRight w:val="0"/>
                              <w:marTop w:val="0"/>
                              <w:marBottom w:val="0"/>
                              <w:divBdr>
                                <w:top w:val="none" w:sz="0" w:space="0" w:color="auto"/>
                                <w:left w:val="none" w:sz="0" w:space="0" w:color="auto"/>
                                <w:bottom w:val="none" w:sz="0" w:space="0" w:color="auto"/>
                                <w:right w:val="none" w:sz="0" w:space="0" w:color="auto"/>
                              </w:divBdr>
                              <w:divsChild>
                                <w:div w:id="2098363239">
                                  <w:marLeft w:val="0"/>
                                  <w:marRight w:val="0"/>
                                  <w:marTop w:val="0"/>
                                  <w:marBottom w:val="0"/>
                                  <w:divBdr>
                                    <w:top w:val="none" w:sz="0" w:space="0" w:color="auto"/>
                                    <w:left w:val="none" w:sz="0" w:space="0" w:color="auto"/>
                                    <w:bottom w:val="none" w:sz="0" w:space="0" w:color="auto"/>
                                    <w:right w:val="none" w:sz="0" w:space="0" w:color="auto"/>
                                  </w:divBdr>
                                  <w:divsChild>
                                    <w:div w:id="509754392">
                                      <w:marLeft w:val="0"/>
                                      <w:marRight w:val="0"/>
                                      <w:marTop w:val="0"/>
                                      <w:marBottom w:val="0"/>
                                      <w:divBdr>
                                        <w:top w:val="none" w:sz="0" w:space="0" w:color="auto"/>
                                        <w:left w:val="none" w:sz="0" w:space="0" w:color="auto"/>
                                        <w:bottom w:val="none" w:sz="0" w:space="0" w:color="auto"/>
                                        <w:right w:val="none" w:sz="0" w:space="0" w:color="auto"/>
                                      </w:divBdr>
                                      <w:divsChild>
                                        <w:div w:id="12892441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408">
      <w:bodyDiv w:val="1"/>
      <w:marLeft w:val="0"/>
      <w:marRight w:val="0"/>
      <w:marTop w:val="0"/>
      <w:marBottom w:val="0"/>
      <w:divBdr>
        <w:top w:val="none" w:sz="0" w:space="0" w:color="auto"/>
        <w:left w:val="none" w:sz="0" w:space="0" w:color="auto"/>
        <w:bottom w:val="none" w:sz="0" w:space="0" w:color="auto"/>
        <w:right w:val="none" w:sz="0" w:space="0" w:color="auto"/>
      </w:divBdr>
      <w:divsChild>
        <w:div w:id="1338652667">
          <w:marLeft w:val="0"/>
          <w:marRight w:val="0"/>
          <w:marTop w:val="0"/>
          <w:marBottom w:val="0"/>
          <w:divBdr>
            <w:top w:val="none" w:sz="0" w:space="0" w:color="auto"/>
            <w:left w:val="none" w:sz="0" w:space="0" w:color="auto"/>
            <w:bottom w:val="none" w:sz="0" w:space="0" w:color="auto"/>
            <w:right w:val="none" w:sz="0" w:space="0" w:color="auto"/>
          </w:divBdr>
          <w:divsChild>
            <w:div w:id="91632325">
              <w:marLeft w:val="0"/>
              <w:marRight w:val="0"/>
              <w:marTop w:val="0"/>
              <w:marBottom w:val="0"/>
              <w:divBdr>
                <w:top w:val="none" w:sz="0" w:space="0" w:color="auto"/>
                <w:left w:val="none" w:sz="0" w:space="0" w:color="auto"/>
                <w:bottom w:val="none" w:sz="0" w:space="0" w:color="auto"/>
                <w:right w:val="none" w:sz="0" w:space="0" w:color="auto"/>
              </w:divBdr>
              <w:divsChild>
                <w:div w:id="910694955">
                  <w:marLeft w:val="0"/>
                  <w:marRight w:val="0"/>
                  <w:marTop w:val="0"/>
                  <w:marBottom w:val="120"/>
                  <w:divBdr>
                    <w:top w:val="none" w:sz="0" w:space="0" w:color="auto"/>
                    <w:left w:val="none" w:sz="0" w:space="0" w:color="auto"/>
                    <w:bottom w:val="none" w:sz="0" w:space="0" w:color="auto"/>
                    <w:right w:val="none" w:sz="0" w:space="0" w:color="auto"/>
                  </w:divBdr>
                  <w:divsChild>
                    <w:div w:id="2014839449">
                      <w:marLeft w:val="420"/>
                      <w:marRight w:val="0"/>
                      <w:marTop w:val="0"/>
                      <w:marBottom w:val="0"/>
                      <w:divBdr>
                        <w:top w:val="none" w:sz="0" w:space="0" w:color="auto"/>
                        <w:left w:val="none" w:sz="0" w:space="0" w:color="auto"/>
                        <w:bottom w:val="none" w:sz="0" w:space="0" w:color="auto"/>
                        <w:right w:val="none" w:sz="0" w:space="0" w:color="auto"/>
                      </w:divBdr>
                      <w:divsChild>
                        <w:div w:id="783621942">
                          <w:marLeft w:val="0"/>
                          <w:marRight w:val="0"/>
                          <w:marTop w:val="0"/>
                          <w:marBottom w:val="0"/>
                          <w:divBdr>
                            <w:top w:val="none" w:sz="0" w:space="0" w:color="auto"/>
                            <w:left w:val="none" w:sz="0" w:space="0" w:color="auto"/>
                            <w:bottom w:val="none" w:sz="0" w:space="0" w:color="auto"/>
                            <w:right w:val="none" w:sz="0" w:space="0" w:color="auto"/>
                          </w:divBdr>
                          <w:divsChild>
                            <w:div w:id="716390396">
                              <w:marLeft w:val="0"/>
                              <w:marRight w:val="0"/>
                              <w:marTop w:val="0"/>
                              <w:marBottom w:val="0"/>
                              <w:divBdr>
                                <w:top w:val="none" w:sz="0" w:space="0" w:color="auto"/>
                                <w:left w:val="none" w:sz="0" w:space="0" w:color="auto"/>
                                <w:bottom w:val="none" w:sz="0" w:space="0" w:color="auto"/>
                                <w:right w:val="none" w:sz="0" w:space="0" w:color="auto"/>
                              </w:divBdr>
                              <w:divsChild>
                                <w:div w:id="601302757">
                                  <w:marLeft w:val="0"/>
                                  <w:marRight w:val="0"/>
                                  <w:marTop w:val="0"/>
                                  <w:marBottom w:val="0"/>
                                  <w:divBdr>
                                    <w:top w:val="none" w:sz="0" w:space="0" w:color="auto"/>
                                    <w:left w:val="none" w:sz="0" w:space="0" w:color="auto"/>
                                    <w:bottom w:val="none" w:sz="0" w:space="0" w:color="auto"/>
                                    <w:right w:val="none" w:sz="0" w:space="0" w:color="auto"/>
                                  </w:divBdr>
                                  <w:divsChild>
                                    <w:div w:id="979966371">
                                      <w:marLeft w:val="0"/>
                                      <w:marRight w:val="0"/>
                                      <w:marTop w:val="0"/>
                                      <w:marBottom w:val="0"/>
                                      <w:divBdr>
                                        <w:top w:val="none" w:sz="0" w:space="0" w:color="auto"/>
                                        <w:left w:val="none" w:sz="0" w:space="0" w:color="auto"/>
                                        <w:bottom w:val="none" w:sz="0" w:space="0" w:color="auto"/>
                                        <w:right w:val="none" w:sz="0" w:space="0" w:color="auto"/>
                                      </w:divBdr>
                                      <w:divsChild>
                                        <w:div w:id="15920844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720530">
      <w:bodyDiv w:val="1"/>
      <w:marLeft w:val="0"/>
      <w:marRight w:val="0"/>
      <w:marTop w:val="0"/>
      <w:marBottom w:val="0"/>
      <w:divBdr>
        <w:top w:val="none" w:sz="0" w:space="0" w:color="auto"/>
        <w:left w:val="none" w:sz="0" w:space="0" w:color="auto"/>
        <w:bottom w:val="none" w:sz="0" w:space="0" w:color="auto"/>
        <w:right w:val="none" w:sz="0" w:space="0" w:color="auto"/>
      </w:divBdr>
      <w:divsChild>
        <w:div w:id="39912613">
          <w:marLeft w:val="0"/>
          <w:marRight w:val="0"/>
          <w:marTop w:val="0"/>
          <w:marBottom w:val="0"/>
          <w:divBdr>
            <w:top w:val="none" w:sz="0" w:space="0" w:color="auto"/>
            <w:left w:val="none" w:sz="0" w:space="0" w:color="auto"/>
            <w:bottom w:val="none" w:sz="0" w:space="0" w:color="auto"/>
            <w:right w:val="none" w:sz="0" w:space="0" w:color="auto"/>
          </w:divBdr>
          <w:divsChild>
            <w:div w:id="22246478">
              <w:marLeft w:val="0"/>
              <w:marRight w:val="0"/>
              <w:marTop w:val="0"/>
              <w:marBottom w:val="0"/>
              <w:divBdr>
                <w:top w:val="none" w:sz="0" w:space="0" w:color="auto"/>
                <w:left w:val="none" w:sz="0" w:space="0" w:color="auto"/>
                <w:bottom w:val="none" w:sz="0" w:space="0" w:color="auto"/>
                <w:right w:val="none" w:sz="0" w:space="0" w:color="auto"/>
              </w:divBdr>
              <w:divsChild>
                <w:div w:id="2090272955">
                  <w:marLeft w:val="0"/>
                  <w:marRight w:val="0"/>
                  <w:marTop w:val="0"/>
                  <w:marBottom w:val="120"/>
                  <w:divBdr>
                    <w:top w:val="none" w:sz="0" w:space="0" w:color="auto"/>
                    <w:left w:val="none" w:sz="0" w:space="0" w:color="auto"/>
                    <w:bottom w:val="none" w:sz="0" w:space="0" w:color="auto"/>
                    <w:right w:val="none" w:sz="0" w:space="0" w:color="auto"/>
                  </w:divBdr>
                  <w:divsChild>
                    <w:div w:id="646202316">
                      <w:marLeft w:val="420"/>
                      <w:marRight w:val="0"/>
                      <w:marTop w:val="0"/>
                      <w:marBottom w:val="0"/>
                      <w:divBdr>
                        <w:top w:val="none" w:sz="0" w:space="0" w:color="auto"/>
                        <w:left w:val="none" w:sz="0" w:space="0" w:color="auto"/>
                        <w:bottom w:val="none" w:sz="0" w:space="0" w:color="auto"/>
                        <w:right w:val="none" w:sz="0" w:space="0" w:color="auto"/>
                      </w:divBdr>
                      <w:divsChild>
                        <w:div w:id="627977153">
                          <w:marLeft w:val="0"/>
                          <w:marRight w:val="0"/>
                          <w:marTop w:val="0"/>
                          <w:marBottom w:val="0"/>
                          <w:divBdr>
                            <w:top w:val="none" w:sz="0" w:space="0" w:color="auto"/>
                            <w:left w:val="none" w:sz="0" w:space="0" w:color="auto"/>
                            <w:bottom w:val="none" w:sz="0" w:space="0" w:color="auto"/>
                            <w:right w:val="none" w:sz="0" w:space="0" w:color="auto"/>
                          </w:divBdr>
                          <w:divsChild>
                            <w:div w:id="1503661765">
                              <w:marLeft w:val="0"/>
                              <w:marRight w:val="0"/>
                              <w:marTop w:val="0"/>
                              <w:marBottom w:val="0"/>
                              <w:divBdr>
                                <w:top w:val="none" w:sz="0" w:space="0" w:color="auto"/>
                                <w:left w:val="none" w:sz="0" w:space="0" w:color="auto"/>
                                <w:bottom w:val="none" w:sz="0" w:space="0" w:color="auto"/>
                                <w:right w:val="none" w:sz="0" w:space="0" w:color="auto"/>
                              </w:divBdr>
                              <w:divsChild>
                                <w:div w:id="85393754">
                                  <w:marLeft w:val="0"/>
                                  <w:marRight w:val="0"/>
                                  <w:marTop w:val="0"/>
                                  <w:marBottom w:val="0"/>
                                  <w:divBdr>
                                    <w:top w:val="none" w:sz="0" w:space="0" w:color="auto"/>
                                    <w:left w:val="none" w:sz="0" w:space="0" w:color="auto"/>
                                    <w:bottom w:val="none" w:sz="0" w:space="0" w:color="auto"/>
                                    <w:right w:val="none" w:sz="0" w:space="0" w:color="auto"/>
                                  </w:divBdr>
                                  <w:divsChild>
                                    <w:div w:id="251086740">
                                      <w:marLeft w:val="0"/>
                                      <w:marRight w:val="0"/>
                                      <w:marTop w:val="0"/>
                                      <w:marBottom w:val="0"/>
                                      <w:divBdr>
                                        <w:top w:val="none" w:sz="0" w:space="0" w:color="auto"/>
                                        <w:left w:val="none" w:sz="0" w:space="0" w:color="auto"/>
                                        <w:bottom w:val="none" w:sz="0" w:space="0" w:color="auto"/>
                                        <w:right w:val="none" w:sz="0" w:space="0" w:color="auto"/>
                                      </w:divBdr>
                                      <w:divsChild>
                                        <w:div w:id="12159634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ele.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10</cp:revision>
  <dcterms:created xsi:type="dcterms:W3CDTF">2014-06-13T15:29:00Z</dcterms:created>
  <dcterms:modified xsi:type="dcterms:W3CDTF">2017-10-13T08:29:00Z</dcterms:modified>
</cp:coreProperties>
</file>